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D4" w:rsidRDefault="009F46C8">
      <w:r>
        <w:rPr>
          <w:noProof/>
          <w:lang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89.3pt;margin-top:266.35pt;width:433.5pt;height:66.75pt;rotation:270;z-index:251661312" fillcolor="#fc6">
            <v:fill color2="#f93" rotate="t" focus="100%" type="gradient"/>
            <v:shadow color="#868686"/>
            <v:textpath style="font-family:&quot;Calligraph421 BT&quot;;font-size:54pt;v-text-kern:t" trim="t" fitpath="t" string="Beratung der Braut"/>
          </v:shape>
        </w:pict>
      </w:r>
      <w:r>
        <w:rPr>
          <w:noProof/>
          <w:lang w:eastAsia="de-DE"/>
        </w:rPr>
        <w:drawing>
          <wp:anchor distT="0" distB="0" distL="114300" distR="114300" simplePos="0" relativeHeight="251662336" behindDoc="0" locked="0" layoutInCell="1" allowOverlap="1">
            <wp:simplePos x="0" y="0"/>
            <wp:positionH relativeFrom="column">
              <wp:posOffset>-212005</wp:posOffset>
            </wp:positionH>
            <wp:positionV relativeFrom="paragraph">
              <wp:posOffset>6811190</wp:posOffset>
            </wp:positionV>
            <wp:extent cx="6040556" cy="2511189"/>
            <wp:effectExtent l="19050" t="0" r="0" b="0"/>
            <wp:wrapNone/>
            <wp:docPr id="1" name="Grafik 0" descr="wedding-pl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ding-planner.jpg"/>
                    <pic:cNvPicPr/>
                  </pic:nvPicPr>
                  <pic:blipFill>
                    <a:blip r:embed="rId5" cstate="print"/>
                    <a:srcRect t="14419"/>
                    <a:stretch>
                      <a:fillRect/>
                    </a:stretch>
                  </pic:blipFill>
                  <pic:spPr>
                    <a:xfrm>
                      <a:off x="0" y="0"/>
                      <a:ext cx="6040556" cy="2511189"/>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_x0000_s1026" type="#_x0000_t202" style="position:absolute;margin-left:134.9pt;margin-top:-35.95pt;width:323.5pt;height:569.55pt;z-index:251660288;mso-position-horizontal-relative:text;mso-position-vertical-relative:text;mso-width-relative:margin;mso-height-relative:margin">
            <v:textbox>
              <w:txbxContent>
                <w:p w:rsidR="00A30926" w:rsidRPr="00D63F5B" w:rsidRDefault="00A30926" w:rsidP="00A30926">
                  <w:pPr>
                    <w:spacing w:after="0" w:line="240" w:lineRule="auto"/>
                    <w:ind w:left="284"/>
                    <w:rPr>
                      <w:color w:val="FFC000"/>
                      <w:sz w:val="24"/>
                      <w:szCs w:val="24"/>
                    </w:rPr>
                  </w:pPr>
                  <w:r w:rsidRPr="00D63F5B">
                    <w:rPr>
                      <w:color w:val="FFC000"/>
                      <w:sz w:val="24"/>
                      <w:szCs w:val="24"/>
                    </w:rPr>
                    <w:t>Beratung der Braut</w:t>
                  </w:r>
                </w:p>
                <w:p w:rsidR="00A30926" w:rsidRDefault="00A30926" w:rsidP="00A30926">
                  <w:pPr>
                    <w:spacing w:after="0" w:line="240" w:lineRule="auto"/>
                    <w:ind w:left="284"/>
                    <w:rPr>
                      <w:sz w:val="24"/>
                      <w:szCs w:val="24"/>
                    </w:rPr>
                  </w:pPr>
                </w:p>
                <w:p w:rsidR="00A30926" w:rsidRPr="00976155" w:rsidRDefault="00A30926" w:rsidP="00A30926">
                  <w:pPr>
                    <w:spacing w:after="0" w:line="240" w:lineRule="auto"/>
                    <w:ind w:left="284"/>
                    <w:rPr>
                      <w:sz w:val="24"/>
                      <w:szCs w:val="24"/>
                    </w:rPr>
                  </w:pPr>
                  <w:r w:rsidRPr="00976155">
                    <w:rPr>
                      <w:sz w:val="24"/>
                      <w:szCs w:val="24"/>
                    </w:rPr>
                    <w:t>Um den genannten Ansprüchen zu genügen, muss der Florist bereits bei der Verkaufsberatung einige Punkte beachten:</w:t>
                  </w:r>
                </w:p>
                <w:p w:rsidR="00A30926" w:rsidRDefault="00A30926" w:rsidP="00A30926">
                  <w:pPr>
                    <w:spacing w:after="0" w:line="240" w:lineRule="auto"/>
                    <w:ind w:left="284"/>
                  </w:pPr>
                </w:p>
                <w:p w:rsidR="00A30926" w:rsidRDefault="00A30926" w:rsidP="00A30926">
                  <w:pPr>
                    <w:pStyle w:val="Listenabsatz"/>
                    <w:numPr>
                      <w:ilvl w:val="0"/>
                      <w:numId w:val="1"/>
                    </w:numPr>
                    <w:spacing w:after="0" w:line="240" w:lineRule="auto"/>
                  </w:pPr>
                  <w:r>
                    <w:t>Das wichtigste ist natürlich die Persönlichkeit der Braut und dabei besonders ihr Typ, die Figur und das Alter. Der Typ wird stark durch die Haarfabre und den Teint beeinflusst.</w:t>
                  </w:r>
                </w:p>
                <w:p w:rsidR="00A30926" w:rsidRDefault="00A30926" w:rsidP="00A30926">
                  <w:pPr>
                    <w:pStyle w:val="Listenabsatz"/>
                    <w:numPr>
                      <w:ilvl w:val="0"/>
                      <w:numId w:val="1"/>
                    </w:numPr>
                    <w:spacing w:after="0" w:line="240" w:lineRule="auto"/>
                  </w:pPr>
                  <w:r>
                    <w:t>Vom Brautkleid sollte Schnitt, Form, Farbe und Material bekannt sein, um den Strauß auch darauf abstimmen zu können. Hierzu genauere Vorgaben zu machen ist nicht möglich, da die Brautkleid</w:t>
                  </w:r>
                  <w:r w:rsidR="00D10322">
                    <w:t xml:space="preserve"> M</w:t>
                  </w:r>
                  <w:r>
                    <w:t>ode ständigem Wandel unterliegt.</w:t>
                  </w:r>
                </w:p>
                <w:p w:rsidR="00A30926" w:rsidRDefault="00A30926" w:rsidP="00A30926">
                  <w:pPr>
                    <w:spacing w:after="0" w:line="240" w:lineRule="auto"/>
                    <w:ind w:left="284"/>
                  </w:pPr>
                </w:p>
                <w:p w:rsidR="00A30926" w:rsidRDefault="00A30926" w:rsidP="00A30926">
                  <w:pPr>
                    <w:pStyle w:val="Listenabsatz"/>
                    <w:numPr>
                      <w:ilvl w:val="0"/>
                      <w:numId w:val="1"/>
                    </w:numPr>
                    <w:spacing w:after="0" w:line="240" w:lineRule="auto"/>
                  </w:pPr>
                  <w:r>
                    <w:t>Auch die Art der Hochzeit spielt eine Rolle, ob es eventuell eine Trachtenhochzeit oder ein elegantes Fest werden soll.</w:t>
                  </w:r>
                </w:p>
                <w:p w:rsidR="00A30926" w:rsidRDefault="00A30926" w:rsidP="00A30926">
                  <w:pPr>
                    <w:spacing w:after="0" w:line="240" w:lineRule="auto"/>
                    <w:ind w:left="284"/>
                  </w:pPr>
                </w:p>
                <w:p w:rsidR="00A30926" w:rsidRDefault="00A30926" w:rsidP="00A30926">
                  <w:pPr>
                    <w:pStyle w:val="Listenabsatz"/>
                    <w:numPr>
                      <w:ilvl w:val="0"/>
                      <w:numId w:val="1"/>
                    </w:numPr>
                    <w:spacing w:after="0" w:line="240" w:lineRule="auto"/>
                  </w:pPr>
                  <w:r>
                    <w:t xml:space="preserve">Natürlich müssen die Wünsche der Braut berücksichtigt werden. Hier kommen die Lieblingsblumen und -farben zum </w:t>
                  </w:r>
                  <w:r w:rsidR="00D10322">
                    <w:t>T</w:t>
                  </w:r>
                  <w:r>
                    <w:t>ragen.</w:t>
                  </w:r>
                </w:p>
                <w:p w:rsidR="00A30926" w:rsidRDefault="00A30926" w:rsidP="00A30926">
                  <w:pPr>
                    <w:spacing w:after="0" w:line="240" w:lineRule="auto"/>
                    <w:ind w:left="284"/>
                  </w:pPr>
                </w:p>
                <w:p w:rsidR="00A30926" w:rsidRDefault="00A30926" w:rsidP="00A30926">
                  <w:pPr>
                    <w:pStyle w:val="Listenabsatz"/>
                    <w:numPr>
                      <w:ilvl w:val="0"/>
                      <w:numId w:val="1"/>
                    </w:numPr>
                    <w:spacing w:after="0" w:line="240" w:lineRule="auto"/>
                  </w:pPr>
                  <w:r>
                    <w:t>Auch der Wandel der Jahreszeit kann bei der Auswahl der Blumen seinen Niederschlag finden. Zum einen sind nicht alle Blumen zu jeder Jahreszeit zu bekommen, zum anderen kann durch eine entsprechende Auswahl die Stimmung der Jahreszeit mit eingefangen werden.</w:t>
                  </w:r>
                </w:p>
                <w:p w:rsidR="00A30926" w:rsidRDefault="00A30926" w:rsidP="00A30926">
                  <w:pPr>
                    <w:spacing w:after="0" w:line="240" w:lineRule="auto"/>
                    <w:ind w:left="284"/>
                  </w:pPr>
                </w:p>
                <w:p w:rsidR="00A30926" w:rsidRDefault="00A30926" w:rsidP="00A30926">
                  <w:pPr>
                    <w:pStyle w:val="Listenabsatz"/>
                    <w:numPr>
                      <w:ilvl w:val="0"/>
                      <w:numId w:val="1"/>
                    </w:numPr>
                    <w:spacing w:after="0" w:line="240" w:lineRule="auto"/>
                  </w:pPr>
                  <w:r>
                    <w:t>Auch die eventuellen Preisvorstellungen des Brautpaares müssen beachtet werden.</w:t>
                  </w:r>
                </w:p>
                <w:p w:rsidR="00A30926" w:rsidRDefault="00A30926" w:rsidP="00A30926">
                  <w:pPr>
                    <w:spacing w:after="0" w:line="240" w:lineRule="auto"/>
                    <w:ind w:left="284"/>
                  </w:pPr>
                </w:p>
                <w:p w:rsidR="00A30926" w:rsidRDefault="00A30926" w:rsidP="00A30926">
                  <w:pPr>
                    <w:pStyle w:val="Listenabsatz"/>
                    <w:numPr>
                      <w:ilvl w:val="0"/>
                      <w:numId w:val="1"/>
                    </w:numPr>
                  </w:pPr>
                  <w:r>
                    <w:t>Fotoalben mit einigen Brautsträußen und auch eigene Internetalben evtl. Videoaufnahmen sind bei der Kundenberatung hilfreich. Durch das Zeigen eigener Werkstücke wird das Vertrauen des Kunden gefestigt. Unter Berücksichtigung all dieser Punkte und mit seinem Fachwissen gestaltet der Florist dann einen individuellen und persönlichen Brautschmuck.</w:t>
                  </w:r>
                </w:p>
              </w:txbxContent>
            </v:textbox>
          </v:shape>
        </w:pict>
      </w:r>
    </w:p>
    <w:sectPr w:rsidR="004033D4" w:rsidSect="004033D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325D"/>
    <w:multiLevelType w:val="hybridMultilevel"/>
    <w:tmpl w:val="8FFEAB3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A30926"/>
    <w:rsid w:val="004033D4"/>
    <w:rsid w:val="007B089D"/>
    <w:rsid w:val="009F46C8"/>
    <w:rsid w:val="00A30926"/>
    <w:rsid w:val="00BB00FF"/>
    <w:rsid w:val="00D10322"/>
    <w:rsid w:val="00E223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092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09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0926"/>
    <w:rPr>
      <w:rFonts w:ascii="Tahoma" w:hAnsi="Tahoma" w:cs="Tahoma"/>
      <w:sz w:val="16"/>
      <w:szCs w:val="16"/>
    </w:rPr>
  </w:style>
  <w:style w:type="paragraph" w:styleId="Listenabsatz">
    <w:name w:val="List Paragraph"/>
    <w:basedOn w:val="Standard"/>
    <w:uiPriority w:val="34"/>
    <w:qFormat/>
    <w:rsid w:val="00A309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Alois</dc:creator>
  <cp:lastModifiedBy>Alois</cp:lastModifiedBy>
  <cp:revision>2</cp:revision>
  <dcterms:created xsi:type="dcterms:W3CDTF">2017-01-16T16:36:00Z</dcterms:created>
  <dcterms:modified xsi:type="dcterms:W3CDTF">2017-01-16T17:24:00Z</dcterms:modified>
</cp:coreProperties>
</file>