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6A" w:rsidRPr="00423539" w:rsidRDefault="003E3A9F" w:rsidP="003E3A9F">
      <w:pPr>
        <w:spacing w:after="0" w:line="240" w:lineRule="auto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423539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Wie schneide ich Gehölze </w:t>
      </w:r>
      <w:proofErr w:type="gramStart"/>
      <w:r w:rsidRPr="00423539">
        <w:rPr>
          <w:rFonts w:ascii="Arial" w:hAnsi="Arial" w:cs="Arial"/>
          <w:b/>
          <w:color w:val="7F7F7F" w:themeColor="text1" w:themeTint="80"/>
          <w:sz w:val="28"/>
          <w:szCs w:val="28"/>
        </w:rPr>
        <w:t>richtig ?</w:t>
      </w:r>
      <w:proofErr w:type="gramEnd"/>
    </w:p>
    <w:p w:rsidR="003E3A9F" w:rsidRDefault="003E3A9F" w:rsidP="003E3A9F">
      <w:pPr>
        <w:spacing w:after="0" w:line="240" w:lineRule="auto"/>
      </w:pPr>
    </w:p>
    <w:p w:rsidR="003E3A9F" w:rsidRDefault="003E3A9F" w:rsidP="003E3A9F">
      <w:pPr>
        <w:spacing w:after="0" w:line="240" w:lineRule="auto"/>
      </w:pPr>
      <w:r>
        <w:t>Beim Schnitt von Gehölzen gilt es einige Regeln zu beachten. Ein fehlerhafter Schnitt verunstaltet die Sträucher oder zerstört ihren Habitus für immer</w:t>
      </w:r>
    </w:p>
    <w:p w:rsidR="003E3A9F" w:rsidRDefault="003E3A9F" w:rsidP="003E3A9F">
      <w:pPr>
        <w:spacing w:after="0" w:line="240" w:lineRule="auto"/>
      </w:pPr>
    </w:p>
    <w:p w:rsidR="003E3A9F" w:rsidRPr="00423539" w:rsidRDefault="003E3A9F" w:rsidP="00423539">
      <w:pPr>
        <w:spacing w:after="0" w:line="240" w:lineRule="auto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423539">
        <w:rPr>
          <w:rFonts w:ascii="Arial" w:hAnsi="Arial" w:cs="Arial"/>
          <w:b/>
          <w:color w:val="7F7F7F" w:themeColor="text1" w:themeTint="80"/>
          <w:sz w:val="24"/>
          <w:szCs w:val="24"/>
        </w:rPr>
        <w:t>Schnitt von Sträuchern</w:t>
      </w:r>
    </w:p>
    <w:p w:rsidR="003E3A9F" w:rsidRPr="003E3A9F" w:rsidRDefault="003E3A9F" w:rsidP="00154482">
      <w:pPr>
        <w:pStyle w:val="Standard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E3A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Bei den beliebtesten Blütensträuchern wie Forsythien, </w:t>
      </w:r>
      <w:proofErr w:type="spellStart"/>
      <w:r w:rsidRPr="003E3A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Kolkwitzien</w:t>
      </w:r>
      <w:proofErr w:type="spellEnd"/>
      <w:r w:rsidRPr="003E3A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 Zimtröschen (</w:t>
      </w:r>
      <w:proofErr w:type="spellStart"/>
      <w:r w:rsidRPr="003E3A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Philadelphus</w:t>
      </w:r>
      <w:proofErr w:type="spellEnd"/>
      <w:r w:rsidRPr="003E3A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), </w:t>
      </w:r>
      <w:proofErr w:type="spellStart"/>
      <w:r w:rsidRPr="003E3A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Weigelien</w:t>
      </w:r>
      <w:proofErr w:type="spellEnd"/>
      <w:r w:rsidRPr="003E3A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, den meisten Spiräen und strauchartig wachsenden Hartriegeln, aber auch bei den Haseln ist ein so genannter </w:t>
      </w:r>
      <w:r w:rsidRPr="007934A4">
        <w:rPr>
          <w:rFonts w:eastAsiaTheme="minorHAnsi"/>
          <w:b/>
          <w:color w:val="7F7F7F" w:themeColor="text1" w:themeTint="80"/>
          <w:sz w:val="24"/>
          <w:szCs w:val="24"/>
          <w:lang w:eastAsia="en-US"/>
        </w:rPr>
        <w:t>Auslichtungsschnitt</w:t>
      </w:r>
      <w:r w:rsidRPr="003E3A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vorzunehmen. Dazu werden alte oder auch junge, zu dicht stehende Triebe in Bodennähe abgeschnitten. Dies fördert den Wuchs von Jungtrieben. Der Strauch bleibt blühwillig und behält seine artspezifische Wuchsform und Wuchskraft.</w:t>
      </w:r>
    </w:p>
    <w:p w:rsidR="003E3A9F" w:rsidRDefault="003E3A9F" w:rsidP="003E3A9F">
      <w:pPr>
        <w:spacing w:after="0" w:line="240" w:lineRule="auto"/>
      </w:pPr>
    </w:p>
    <w:tbl>
      <w:tblPr>
        <w:tblStyle w:val="Tabellengitternetz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E3A9F" w:rsidTr="00154482">
        <w:trPr>
          <w:jc w:val="center"/>
        </w:trPr>
        <w:tc>
          <w:tcPr>
            <w:tcW w:w="4606" w:type="dxa"/>
          </w:tcPr>
          <w:p w:rsidR="003E3A9F" w:rsidRDefault="00423539" w:rsidP="00154482">
            <w:pPr>
              <w:jc w:val="center"/>
            </w:pPr>
            <w:r>
              <w:t>vorher</w:t>
            </w:r>
          </w:p>
        </w:tc>
        <w:tc>
          <w:tcPr>
            <w:tcW w:w="4606" w:type="dxa"/>
          </w:tcPr>
          <w:p w:rsidR="003E3A9F" w:rsidRDefault="00423539" w:rsidP="00154482">
            <w:pPr>
              <w:jc w:val="center"/>
            </w:pPr>
            <w:r>
              <w:t>nachher</w:t>
            </w:r>
          </w:p>
        </w:tc>
      </w:tr>
      <w:tr w:rsidR="003E3A9F" w:rsidTr="00154482">
        <w:trPr>
          <w:jc w:val="center"/>
        </w:trPr>
        <w:tc>
          <w:tcPr>
            <w:tcW w:w="4606" w:type="dxa"/>
          </w:tcPr>
          <w:p w:rsidR="003E3A9F" w:rsidRDefault="00CC6A24" w:rsidP="0015448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981200" cy="1528542"/>
                  <wp:effectExtent l="19050" t="0" r="0" b="0"/>
                  <wp:docPr id="2" name="Bild 1" descr="http://www.pflanzanleitung.ch/de/img/pflanzanleitungen/strauch_richtig_vorhe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flanzanleitung.ch/de/img/pflanzanleitungen/strauch_richtig_vorhe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6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2" cy="1529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3E3A9F" w:rsidRDefault="00CC6A24" w:rsidP="0015448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485900" cy="1573010"/>
                  <wp:effectExtent l="19050" t="0" r="0" b="0"/>
                  <wp:docPr id="3" name="Bild 4" descr="http://www.pflanzanleitung.ch/de/img/pflanzanleitungen/strauch_richtig_nachhe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flanzanleitung.ch/de/img/pflanzanleitungen/strauch_richtig_nachhe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6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7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A9F" w:rsidRDefault="003E3A9F" w:rsidP="003E3A9F">
      <w:pPr>
        <w:spacing w:after="0" w:line="240" w:lineRule="auto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E3A9F" w:rsidTr="00154482">
        <w:tc>
          <w:tcPr>
            <w:tcW w:w="4606" w:type="dxa"/>
          </w:tcPr>
          <w:p w:rsidR="003E3A9F" w:rsidRDefault="00CC6A24" w:rsidP="00154482">
            <w:pPr>
              <w:jc w:val="center"/>
            </w:pPr>
            <w:r>
              <w:t>falsch</w:t>
            </w:r>
          </w:p>
        </w:tc>
        <w:tc>
          <w:tcPr>
            <w:tcW w:w="4606" w:type="dxa"/>
          </w:tcPr>
          <w:p w:rsidR="003E3A9F" w:rsidRDefault="00CC6A24" w:rsidP="00154482">
            <w:pPr>
              <w:jc w:val="center"/>
            </w:pPr>
            <w:r>
              <w:t>falsch</w:t>
            </w:r>
          </w:p>
        </w:tc>
      </w:tr>
      <w:tr w:rsidR="003E3A9F" w:rsidTr="00154482">
        <w:tc>
          <w:tcPr>
            <w:tcW w:w="4606" w:type="dxa"/>
          </w:tcPr>
          <w:p w:rsidR="003E3A9F" w:rsidRDefault="00CC6A24" w:rsidP="0015448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76350" cy="1706425"/>
                  <wp:effectExtent l="19050" t="0" r="0" b="0"/>
                  <wp:docPr id="5" name="Bild 7" descr="http://www.pflanzanleitung.ch/de/img/pflanzanleitungen/falsc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flanzanleitung.ch/de/img/pflanzanleitungen/falsc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53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3E3A9F" w:rsidRDefault="00CC6A24" w:rsidP="0015448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495425" cy="1774691"/>
                  <wp:effectExtent l="19050" t="0" r="9525" b="0"/>
                  <wp:docPr id="6" name="Bild 10" descr="http://www.pflanzanleitung.ch/de/img/pflanzanleitungen/falsch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flanzanleitung.ch/de/img/pflanzanleitungen/falsch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6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77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A9F" w:rsidRDefault="003E3A9F" w:rsidP="003E3A9F">
      <w:pPr>
        <w:spacing w:after="0" w:line="240" w:lineRule="auto"/>
      </w:pPr>
    </w:p>
    <w:p w:rsidR="003E3A9F" w:rsidRDefault="00CC6A24" w:rsidP="00154482">
      <w:pPr>
        <w:spacing w:after="0" w:line="240" w:lineRule="auto"/>
        <w:jc w:val="both"/>
      </w:pPr>
      <w:r>
        <w:t xml:space="preserve">Niemals die Äste und Zweige nur </w:t>
      </w:r>
      <w:proofErr w:type="spellStart"/>
      <w:r>
        <w:t>einkürzen</w:t>
      </w:r>
      <w:proofErr w:type="spellEnd"/>
      <w:r>
        <w:t xml:space="preserve">. Die Äste verzweigen sich </w:t>
      </w:r>
      <w:proofErr w:type="spellStart"/>
      <w:r>
        <w:t>übermässig</w:t>
      </w:r>
      <w:proofErr w:type="spellEnd"/>
      <w:r>
        <w:t xml:space="preserve"> und bilden unschöne "</w:t>
      </w:r>
      <w:r w:rsidRPr="007934A4">
        <w:rPr>
          <w:b/>
          <w:i/>
        </w:rPr>
        <w:t>Bubiköpfe</w:t>
      </w:r>
      <w:r>
        <w:t>"</w:t>
      </w:r>
      <w:r w:rsidR="007934A4">
        <w:t xml:space="preserve"> (=</w:t>
      </w:r>
      <w:proofErr w:type="spellStart"/>
      <w:r w:rsidR="007934A4">
        <w:t>Hausmeissterschnitt</w:t>
      </w:r>
      <w:proofErr w:type="spellEnd"/>
      <w:proofErr w:type="gramStart"/>
      <w:r w:rsidR="007934A4">
        <w:t xml:space="preserve">) </w:t>
      </w:r>
      <w:r>
        <w:t>.</w:t>
      </w:r>
      <w:proofErr w:type="gramEnd"/>
      <w:r>
        <w:t xml:space="preserve"> Die Triebe überaltern und der Strauch blüht nicht oder nur spärlich.</w:t>
      </w:r>
    </w:p>
    <w:p w:rsidR="003E3A9F" w:rsidRDefault="003E3A9F" w:rsidP="003E3A9F">
      <w:pPr>
        <w:spacing w:after="0" w:line="240" w:lineRule="auto"/>
      </w:pPr>
    </w:p>
    <w:p w:rsidR="003E3A9F" w:rsidRDefault="003E3A9F" w:rsidP="00154482">
      <w:pPr>
        <w:spacing w:after="0" w:line="240" w:lineRule="auto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154482">
        <w:rPr>
          <w:rFonts w:ascii="Arial" w:hAnsi="Arial" w:cs="Arial"/>
          <w:b/>
          <w:color w:val="7F7F7F" w:themeColor="text1" w:themeTint="80"/>
          <w:sz w:val="24"/>
          <w:szCs w:val="24"/>
        </w:rPr>
        <w:t>Gehölze, die nicht geschnitten werden dürfen</w:t>
      </w:r>
    </w:p>
    <w:p w:rsidR="00154482" w:rsidRPr="00154482" w:rsidRDefault="00154482" w:rsidP="00154482">
      <w:pPr>
        <w:spacing w:after="0" w:line="240" w:lineRule="auto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567"/>
        <w:gridCol w:w="3575"/>
      </w:tblGrid>
      <w:tr w:rsidR="00154482" w:rsidTr="00154482">
        <w:tc>
          <w:tcPr>
            <w:tcW w:w="3070" w:type="dxa"/>
          </w:tcPr>
          <w:p w:rsidR="00154482" w:rsidRDefault="00154482" w:rsidP="00154482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ind w:left="426"/>
              <w:rPr>
                <w:b/>
                <w:bCs/>
              </w:rPr>
            </w:pPr>
            <w:r>
              <w:t>Felsenbirne (</w:t>
            </w:r>
            <w:proofErr w:type="spellStart"/>
            <w:r>
              <w:t>Amelanchier</w:t>
            </w:r>
            <w:proofErr w:type="spellEnd"/>
            <w:r>
              <w:t>),</w:t>
            </w:r>
          </w:p>
        </w:tc>
        <w:tc>
          <w:tcPr>
            <w:tcW w:w="2567" w:type="dxa"/>
          </w:tcPr>
          <w:p w:rsidR="00154482" w:rsidRDefault="00154482" w:rsidP="00154482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ind w:left="332"/>
              <w:rPr>
                <w:b/>
                <w:bCs/>
              </w:rPr>
            </w:pPr>
            <w:r>
              <w:t>Magnolien</w:t>
            </w:r>
          </w:p>
        </w:tc>
        <w:tc>
          <w:tcPr>
            <w:tcW w:w="3575" w:type="dxa"/>
          </w:tcPr>
          <w:p w:rsidR="00154482" w:rsidRDefault="00154482" w:rsidP="00154482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ind w:left="317"/>
              <w:rPr>
                <w:b/>
                <w:bCs/>
              </w:rPr>
            </w:pPr>
            <w:r>
              <w:t>Zaubernuss (Hamamelis)</w:t>
            </w:r>
          </w:p>
        </w:tc>
      </w:tr>
      <w:tr w:rsidR="00154482" w:rsidTr="00154482">
        <w:tc>
          <w:tcPr>
            <w:tcW w:w="3070" w:type="dxa"/>
          </w:tcPr>
          <w:p w:rsidR="00154482" w:rsidRDefault="00154482" w:rsidP="00154482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ind w:left="426"/>
              <w:rPr>
                <w:b/>
                <w:bCs/>
              </w:rPr>
            </w:pPr>
            <w:r>
              <w:t>strauchförmige Ahorne (</w:t>
            </w:r>
            <w:proofErr w:type="spellStart"/>
            <w:r>
              <w:t>Acer</w:t>
            </w:r>
            <w:proofErr w:type="spellEnd"/>
          </w:p>
        </w:tc>
        <w:tc>
          <w:tcPr>
            <w:tcW w:w="2567" w:type="dxa"/>
          </w:tcPr>
          <w:p w:rsidR="00154482" w:rsidRDefault="00154482" w:rsidP="00154482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ind w:left="332"/>
              <w:rPr>
                <w:b/>
                <w:bCs/>
              </w:rPr>
            </w:pPr>
            <w:r>
              <w:t>Scheinhasel (</w:t>
            </w:r>
            <w:proofErr w:type="spellStart"/>
            <w:r>
              <w:t>Corylopsis</w:t>
            </w:r>
            <w:proofErr w:type="spellEnd"/>
            <w:r>
              <w:t>)</w:t>
            </w:r>
          </w:p>
        </w:tc>
        <w:tc>
          <w:tcPr>
            <w:tcW w:w="3575" w:type="dxa"/>
          </w:tcPr>
          <w:p w:rsidR="00154482" w:rsidRDefault="00154482" w:rsidP="00154482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ind w:left="317"/>
              <w:rPr>
                <w:b/>
                <w:bCs/>
              </w:rPr>
            </w:pPr>
            <w:r>
              <w:t xml:space="preserve">Blütenhartriegel (z.B. </w:t>
            </w:r>
            <w:proofErr w:type="spellStart"/>
            <w:r>
              <w:t>Cornus</w:t>
            </w:r>
            <w:proofErr w:type="spellEnd"/>
            <w:r>
              <w:t xml:space="preserve"> </w:t>
            </w:r>
            <w:proofErr w:type="spellStart"/>
            <w:r>
              <w:t>florida</w:t>
            </w:r>
            <w:proofErr w:type="spellEnd"/>
            <w:r>
              <w:t xml:space="preserve">) </w:t>
            </w:r>
          </w:p>
        </w:tc>
      </w:tr>
      <w:tr w:rsidR="00154482" w:rsidTr="00154482">
        <w:tc>
          <w:tcPr>
            <w:tcW w:w="3070" w:type="dxa"/>
          </w:tcPr>
          <w:p w:rsidR="00154482" w:rsidRDefault="00154482" w:rsidP="00154482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ind w:left="426"/>
            </w:pPr>
            <w:r>
              <w:t>Hortensien (</w:t>
            </w:r>
            <w:proofErr w:type="spellStart"/>
            <w:r>
              <w:t>Hydrangea</w:t>
            </w:r>
            <w:proofErr w:type="spellEnd"/>
            <w:r>
              <w:t>)</w:t>
            </w:r>
          </w:p>
        </w:tc>
        <w:tc>
          <w:tcPr>
            <w:tcW w:w="2567" w:type="dxa"/>
          </w:tcPr>
          <w:p w:rsidR="00154482" w:rsidRDefault="00154482" w:rsidP="00154482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3575" w:type="dxa"/>
          </w:tcPr>
          <w:p w:rsidR="00154482" w:rsidRDefault="00154482" w:rsidP="00154482">
            <w:pPr>
              <w:pStyle w:val="StandardWeb"/>
              <w:spacing w:before="0" w:beforeAutospacing="0" w:after="0" w:afterAutospacing="0"/>
            </w:pPr>
          </w:p>
        </w:tc>
      </w:tr>
    </w:tbl>
    <w:p w:rsidR="003E3A9F" w:rsidRPr="003E3A9F" w:rsidRDefault="003E3A9F" w:rsidP="003E3A9F">
      <w:pPr>
        <w:pStyle w:val="StandardWeb"/>
        <w:spacing w:before="0" w:beforeAutospacing="0" w:after="0" w:afterAutospacing="0"/>
        <w:rPr>
          <w:b/>
          <w:bCs/>
        </w:rPr>
      </w:pPr>
    </w:p>
    <w:p w:rsidR="003E3A9F" w:rsidRDefault="003E3A9F" w:rsidP="003E3A9F">
      <w:pPr>
        <w:pStyle w:val="StandardWeb"/>
        <w:spacing w:before="0" w:beforeAutospacing="0" w:after="0" w:afterAutospacing="0"/>
      </w:pPr>
      <w:r>
        <w:t xml:space="preserve">sollten nicht geschnitten werden. Sie werden dauerhaft geschädigt. </w:t>
      </w:r>
    </w:p>
    <w:p w:rsidR="003E3A9F" w:rsidRDefault="003E3A9F" w:rsidP="003E3A9F">
      <w:pPr>
        <w:pStyle w:val="StandardWeb"/>
        <w:spacing w:before="0" w:beforeAutospacing="0" w:after="0" w:afterAutospacing="0"/>
      </w:pPr>
    </w:p>
    <w:p w:rsidR="003E3A9F" w:rsidRDefault="003E3A9F" w:rsidP="003E3A9F">
      <w:pPr>
        <w:pStyle w:val="StandardWeb"/>
        <w:spacing w:before="0" w:beforeAutospacing="0" w:after="0" w:afterAutospacing="0"/>
      </w:pPr>
      <w:r>
        <w:t>Schnittarbeiten sind auf das Entfernen abgestorbener Zweige oder ein sehr sorgfältiges Auslichten dichtstehender Zweige zu beschränken.</w:t>
      </w:r>
    </w:p>
    <w:p w:rsidR="00154482" w:rsidRDefault="00154482" w:rsidP="003E3A9F">
      <w:pPr>
        <w:pStyle w:val="StandardWeb"/>
        <w:spacing w:before="0" w:beforeAutospacing="0" w:after="0" w:afterAutospacing="0"/>
      </w:pPr>
    </w:p>
    <w:sectPr w:rsidR="00154482" w:rsidSect="007F076A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53E" w:rsidRPr="00154482" w:rsidRDefault="00F9753E" w:rsidP="00154482">
      <w:pPr>
        <w:spacing w:after="0" w:line="240" w:lineRule="auto"/>
      </w:pPr>
      <w:r>
        <w:separator/>
      </w:r>
    </w:p>
  </w:endnote>
  <w:endnote w:type="continuationSeparator" w:id="0">
    <w:p w:rsidR="00F9753E" w:rsidRPr="00154482" w:rsidRDefault="00F9753E" w:rsidP="0015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53E" w:rsidRPr="00154482" w:rsidRDefault="00F9753E" w:rsidP="00154482">
      <w:pPr>
        <w:spacing w:after="0" w:line="240" w:lineRule="auto"/>
      </w:pPr>
      <w:r>
        <w:separator/>
      </w:r>
    </w:p>
  </w:footnote>
  <w:footnote w:type="continuationSeparator" w:id="0">
    <w:p w:rsidR="00F9753E" w:rsidRPr="00154482" w:rsidRDefault="00F9753E" w:rsidP="00154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82" w:rsidRPr="00154482" w:rsidRDefault="00154482">
    <w:pPr>
      <w:pStyle w:val="Kopfzeile"/>
      <w:rPr>
        <w:b/>
        <w:color w:val="7F7F7F" w:themeColor="text1" w:themeTint="80"/>
        <w:sz w:val="28"/>
        <w:szCs w:val="28"/>
      </w:rPr>
    </w:pPr>
    <w:r>
      <w:rPr>
        <w:b/>
        <w:noProof/>
        <w:color w:val="7F7F7F" w:themeColor="text1" w:themeTint="80"/>
        <w:sz w:val="28"/>
        <w:szCs w:val="28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1.85pt;margin-top:40.35pt;width:519pt;height:0;z-index:251658240" o:connectortype="straight" strokecolor="gray [1629]" strokeweight="2pt"/>
      </w:pict>
    </w:r>
    <w:r w:rsidRPr="00154482">
      <w:rPr>
        <w:b/>
        <w:color w:val="7F7F7F" w:themeColor="text1" w:themeTint="80"/>
        <w:sz w:val="28"/>
        <w:szCs w:val="28"/>
      </w:rPr>
      <w:t>Fachbericht für das Berichtsheft</w:t>
    </w:r>
    <w:r w:rsidRPr="00154482">
      <w:rPr>
        <w:b/>
        <w:color w:val="7F7F7F" w:themeColor="text1" w:themeTint="80"/>
        <w:sz w:val="28"/>
        <w:szCs w:val="28"/>
      </w:rPr>
      <w:br/>
      <w:t>für den Monat Januar 2013</w:t>
    </w:r>
    <w:r w:rsidRPr="00154482">
      <w:rPr>
        <w:b/>
        <w:color w:val="7F7F7F" w:themeColor="text1" w:themeTint="80"/>
        <w:sz w:val="28"/>
        <w:szCs w:val="28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08EE"/>
    <w:multiLevelType w:val="hybridMultilevel"/>
    <w:tmpl w:val="A2E48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E3A9F"/>
    <w:rsid w:val="00154482"/>
    <w:rsid w:val="003E3A9F"/>
    <w:rsid w:val="00423539"/>
    <w:rsid w:val="007934A4"/>
    <w:rsid w:val="007F076A"/>
    <w:rsid w:val="00CC6A24"/>
    <w:rsid w:val="00F9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07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E3A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de-DE"/>
    </w:rPr>
  </w:style>
  <w:style w:type="character" w:customStyle="1" w:styleId="titel1">
    <w:name w:val="titel1"/>
    <w:basedOn w:val="Absatz-Standardschriftart"/>
    <w:rsid w:val="003E3A9F"/>
    <w:rPr>
      <w:rFonts w:ascii="Arial" w:hAnsi="Arial" w:cs="Arial" w:hint="default"/>
      <w:b/>
      <w:bCs/>
      <w:i w:val="0"/>
      <w:iCs w:val="0"/>
      <w:color w:val="666666"/>
      <w:sz w:val="24"/>
      <w:szCs w:val="24"/>
    </w:rPr>
  </w:style>
  <w:style w:type="table" w:styleId="Tabellengitternetz">
    <w:name w:val="Table Grid"/>
    <w:basedOn w:val="NormaleTabelle"/>
    <w:uiPriority w:val="59"/>
    <w:rsid w:val="003E3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4482"/>
  </w:style>
  <w:style w:type="paragraph" w:styleId="Fuzeile">
    <w:name w:val="footer"/>
    <w:basedOn w:val="Standard"/>
    <w:link w:val="FuzeileZchn"/>
    <w:uiPriority w:val="99"/>
    <w:semiHidden/>
    <w:unhideWhenUsed/>
    <w:rsid w:val="0015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4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</dc:creator>
  <cp:lastModifiedBy>Alois</cp:lastModifiedBy>
  <cp:revision>5</cp:revision>
  <dcterms:created xsi:type="dcterms:W3CDTF">2012-12-20T17:14:00Z</dcterms:created>
  <dcterms:modified xsi:type="dcterms:W3CDTF">2012-12-20T17:24:00Z</dcterms:modified>
</cp:coreProperties>
</file>