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6A" w:rsidRDefault="003E3A9F" w:rsidP="003E3A9F">
      <w:pPr>
        <w:spacing w:after="0" w:line="240" w:lineRule="auto"/>
      </w:pPr>
      <w:r>
        <w:t xml:space="preserve">Wie schneide ich Gehölze </w:t>
      </w:r>
      <w:proofErr w:type="gramStart"/>
      <w:r>
        <w:t>richtig ?</w:t>
      </w:r>
      <w:proofErr w:type="gramEnd"/>
    </w:p>
    <w:p w:rsidR="003E3A9F" w:rsidRDefault="003E3A9F" w:rsidP="003E3A9F">
      <w:pPr>
        <w:spacing w:after="0" w:line="240" w:lineRule="auto"/>
      </w:pPr>
    </w:p>
    <w:p w:rsidR="003E3A9F" w:rsidRDefault="003E3A9F" w:rsidP="003E3A9F">
      <w:pPr>
        <w:spacing w:after="0" w:line="240" w:lineRule="auto"/>
      </w:pPr>
    </w:p>
    <w:p w:rsidR="003E3A9F" w:rsidRDefault="003E3A9F" w:rsidP="003E3A9F">
      <w:pPr>
        <w:spacing w:after="0" w:line="240" w:lineRule="auto"/>
      </w:pPr>
      <w:r>
        <w:t>Beim Schnitt von Gehölzen gilt es einige Regeln zu beachten. Ein fehlerhafter Schnitt verunstaltet die Sträucher oder zerstört ihren Habitus für immer</w:t>
      </w:r>
    </w:p>
    <w:p w:rsidR="003E3A9F" w:rsidRDefault="003E3A9F" w:rsidP="003E3A9F">
      <w:pPr>
        <w:spacing w:after="0" w:line="240" w:lineRule="auto"/>
      </w:pPr>
    </w:p>
    <w:p w:rsidR="003E3A9F" w:rsidRPr="003E3A9F" w:rsidRDefault="003E3A9F" w:rsidP="003E3A9F">
      <w:pPr>
        <w:pStyle w:val="StandardWeb"/>
        <w:spacing w:before="0" w:beforeAutospacing="0" w:after="0" w:afterAutospacing="0"/>
        <w:rPr>
          <w:rFonts w:asciiTheme="minorHAnsi" w:eastAsiaTheme="minorHAnsi" w:hAnsiTheme="minorHAnsi" w:cstheme="minorBidi"/>
          <w:bCs/>
          <w:color w:val="auto"/>
          <w:sz w:val="22"/>
          <w:szCs w:val="22"/>
          <w:lang w:eastAsia="en-US"/>
        </w:rPr>
      </w:pPr>
      <w:r w:rsidRPr="003E3A9F">
        <w:rPr>
          <w:rFonts w:asciiTheme="minorHAnsi" w:eastAsiaTheme="minorHAnsi" w:hAnsiTheme="minorHAnsi" w:cstheme="minorBidi"/>
          <w:bCs/>
          <w:color w:val="auto"/>
          <w:sz w:val="22"/>
          <w:szCs w:val="22"/>
          <w:lang w:eastAsia="en-US"/>
        </w:rPr>
        <w:t>Schnitt von Sträuchern</w:t>
      </w:r>
    </w:p>
    <w:p w:rsidR="003E3A9F" w:rsidRPr="003E3A9F" w:rsidRDefault="003E3A9F" w:rsidP="003E3A9F">
      <w:pPr>
        <w:pStyle w:val="StandardWeb"/>
        <w:spacing w:before="0" w:beforeAutospacing="0" w:after="0" w:afterAutospacing="0"/>
        <w:rPr>
          <w:rFonts w:asciiTheme="minorHAnsi" w:eastAsiaTheme="minorHAnsi" w:hAnsiTheme="minorHAnsi" w:cstheme="minorBidi"/>
          <w:color w:val="auto"/>
          <w:sz w:val="22"/>
          <w:szCs w:val="22"/>
          <w:lang w:eastAsia="en-US"/>
        </w:rPr>
      </w:pPr>
      <w:r w:rsidRPr="003E3A9F">
        <w:rPr>
          <w:rFonts w:asciiTheme="minorHAnsi" w:eastAsiaTheme="minorHAnsi" w:hAnsiTheme="minorHAnsi" w:cstheme="minorBidi"/>
          <w:color w:val="auto"/>
          <w:sz w:val="22"/>
          <w:szCs w:val="22"/>
          <w:lang w:eastAsia="en-US"/>
        </w:rPr>
        <w:t xml:space="preserve">Bei den beliebtesten Blütensträuchern wie Forsythien, </w:t>
      </w:r>
      <w:proofErr w:type="spellStart"/>
      <w:r w:rsidRPr="003E3A9F">
        <w:rPr>
          <w:rFonts w:asciiTheme="minorHAnsi" w:eastAsiaTheme="minorHAnsi" w:hAnsiTheme="minorHAnsi" w:cstheme="minorBidi"/>
          <w:color w:val="auto"/>
          <w:sz w:val="22"/>
          <w:szCs w:val="22"/>
          <w:lang w:eastAsia="en-US"/>
        </w:rPr>
        <w:t>Kolkwitzien</w:t>
      </w:r>
      <w:proofErr w:type="spellEnd"/>
      <w:r w:rsidRPr="003E3A9F">
        <w:rPr>
          <w:rFonts w:asciiTheme="minorHAnsi" w:eastAsiaTheme="minorHAnsi" w:hAnsiTheme="minorHAnsi" w:cstheme="minorBidi"/>
          <w:color w:val="auto"/>
          <w:sz w:val="22"/>
          <w:szCs w:val="22"/>
          <w:lang w:eastAsia="en-US"/>
        </w:rPr>
        <w:t>, Zimtröschen (</w:t>
      </w:r>
      <w:proofErr w:type="spellStart"/>
      <w:r w:rsidRPr="003E3A9F">
        <w:rPr>
          <w:rFonts w:asciiTheme="minorHAnsi" w:eastAsiaTheme="minorHAnsi" w:hAnsiTheme="minorHAnsi" w:cstheme="minorBidi"/>
          <w:color w:val="auto"/>
          <w:sz w:val="22"/>
          <w:szCs w:val="22"/>
          <w:lang w:eastAsia="en-US"/>
        </w:rPr>
        <w:t>Philadelphus</w:t>
      </w:r>
      <w:proofErr w:type="spellEnd"/>
      <w:r w:rsidRPr="003E3A9F">
        <w:rPr>
          <w:rFonts w:asciiTheme="minorHAnsi" w:eastAsiaTheme="minorHAnsi" w:hAnsiTheme="minorHAnsi" w:cstheme="minorBidi"/>
          <w:color w:val="auto"/>
          <w:sz w:val="22"/>
          <w:szCs w:val="22"/>
          <w:lang w:eastAsia="en-US"/>
        </w:rPr>
        <w:t xml:space="preserve">), </w:t>
      </w:r>
      <w:proofErr w:type="spellStart"/>
      <w:r w:rsidRPr="003E3A9F">
        <w:rPr>
          <w:rFonts w:asciiTheme="minorHAnsi" w:eastAsiaTheme="minorHAnsi" w:hAnsiTheme="minorHAnsi" w:cstheme="minorBidi"/>
          <w:color w:val="auto"/>
          <w:sz w:val="22"/>
          <w:szCs w:val="22"/>
          <w:lang w:eastAsia="en-US"/>
        </w:rPr>
        <w:t>Weigelien</w:t>
      </w:r>
      <w:proofErr w:type="spellEnd"/>
      <w:r w:rsidRPr="003E3A9F">
        <w:rPr>
          <w:rFonts w:asciiTheme="minorHAnsi" w:eastAsiaTheme="minorHAnsi" w:hAnsiTheme="minorHAnsi" w:cstheme="minorBidi"/>
          <w:color w:val="auto"/>
          <w:sz w:val="22"/>
          <w:szCs w:val="22"/>
          <w:lang w:eastAsia="en-US"/>
        </w:rPr>
        <w:t>, den meisten Spiräen und strauchartig wachsenden Hartriegeln, aber auch bei den Haseln ist ein so genannter Auslichtungsschnitt vorzunehmen. Dazu werden alte oder auch junge, zu dicht stehende Triebe in Bodennähe abgeschnitten. Dies fördert den Wuchs von Jungtrieben. Der Strauch bleibt blühwillig und behält seine artspezifische Wuchsform und Wuchskraft.</w:t>
      </w:r>
    </w:p>
    <w:p w:rsidR="003E3A9F" w:rsidRDefault="003E3A9F" w:rsidP="003E3A9F">
      <w:pPr>
        <w:spacing w:after="0" w:line="240" w:lineRule="auto"/>
      </w:pPr>
    </w:p>
    <w:tbl>
      <w:tblPr>
        <w:tblStyle w:val="Tabellengitternetz"/>
        <w:tblW w:w="0" w:type="auto"/>
        <w:tblLook w:val="04A0"/>
      </w:tblPr>
      <w:tblGrid>
        <w:gridCol w:w="4606"/>
        <w:gridCol w:w="4606"/>
      </w:tblGrid>
      <w:tr w:rsidR="003E3A9F" w:rsidTr="003E3A9F">
        <w:tc>
          <w:tcPr>
            <w:tcW w:w="4606" w:type="dxa"/>
          </w:tcPr>
          <w:p w:rsidR="003E3A9F" w:rsidRDefault="003E3A9F" w:rsidP="003E3A9F"/>
        </w:tc>
        <w:tc>
          <w:tcPr>
            <w:tcW w:w="4606" w:type="dxa"/>
          </w:tcPr>
          <w:p w:rsidR="003E3A9F" w:rsidRDefault="003E3A9F" w:rsidP="003E3A9F"/>
        </w:tc>
      </w:tr>
      <w:tr w:rsidR="003E3A9F" w:rsidTr="003E3A9F">
        <w:tc>
          <w:tcPr>
            <w:tcW w:w="4606" w:type="dxa"/>
          </w:tcPr>
          <w:p w:rsidR="003E3A9F" w:rsidRDefault="003E3A9F" w:rsidP="003E3A9F"/>
        </w:tc>
        <w:tc>
          <w:tcPr>
            <w:tcW w:w="4606" w:type="dxa"/>
          </w:tcPr>
          <w:p w:rsidR="003E3A9F" w:rsidRDefault="003E3A9F" w:rsidP="003E3A9F"/>
        </w:tc>
      </w:tr>
    </w:tbl>
    <w:p w:rsidR="003E3A9F" w:rsidRDefault="003E3A9F" w:rsidP="003E3A9F">
      <w:pPr>
        <w:spacing w:after="0" w:line="240" w:lineRule="auto"/>
      </w:pPr>
    </w:p>
    <w:p w:rsidR="003E3A9F" w:rsidRDefault="003E3A9F" w:rsidP="003E3A9F">
      <w:pPr>
        <w:spacing w:after="0" w:line="240" w:lineRule="auto"/>
      </w:pPr>
    </w:p>
    <w:p w:rsidR="003E3A9F" w:rsidRDefault="003E3A9F" w:rsidP="003E3A9F">
      <w:pPr>
        <w:spacing w:after="0" w:line="240" w:lineRule="auto"/>
      </w:pPr>
      <w:r>
        <w:rPr>
          <w:noProof/>
          <w:lang w:eastAsia="de-DE"/>
        </w:rPr>
        <w:drawing>
          <wp:inline distT="0" distB="0" distL="0" distR="0">
            <wp:extent cx="2259265" cy="1743075"/>
            <wp:effectExtent l="19050" t="0" r="7685" b="0"/>
            <wp:docPr id="1" name="Bild 1" descr="http://www.pflanzanleitung.ch/de/img/pflanzanleitungen/strauch_richtig_vorh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lanzanleitung.ch/de/img/pflanzanleitungen/strauch_richtig_vorher2.gif"/>
                    <pic:cNvPicPr>
                      <a:picLocks noChangeAspect="1" noChangeArrowheads="1"/>
                    </pic:cNvPicPr>
                  </pic:nvPicPr>
                  <pic:blipFill>
                    <a:blip r:embed="rId4" cstate="print"/>
                    <a:srcRect b="6048"/>
                    <a:stretch>
                      <a:fillRect/>
                    </a:stretch>
                  </pic:blipFill>
                  <pic:spPr bwMode="auto">
                    <a:xfrm>
                      <a:off x="0" y="0"/>
                      <a:ext cx="2259265" cy="1743075"/>
                    </a:xfrm>
                    <a:prstGeom prst="rect">
                      <a:avLst/>
                    </a:prstGeom>
                    <a:noFill/>
                    <a:ln w="9525">
                      <a:noFill/>
                      <a:miter lim="800000"/>
                      <a:headEnd/>
                      <a:tailEnd/>
                    </a:ln>
                  </pic:spPr>
                </pic:pic>
              </a:graphicData>
            </a:graphic>
          </wp:inline>
        </w:drawing>
      </w:r>
    </w:p>
    <w:p w:rsidR="003E3A9F" w:rsidRDefault="003E3A9F" w:rsidP="003E3A9F">
      <w:pPr>
        <w:spacing w:after="0" w:line="240" w:lineRule="auto"/>
      </w:pPr>
    </w:p>
    <w:p w:rsidR="003E3A9F" w:rsidRDefault="003E3A9F" w:rsidP="003E3A9F">
      <w:pPr>
        <w:spacing w:after="0" w:line="240" w:lineRule="auto"/>
      </w:pPr>
      <w:r>
        <w:rPr>
          <w:noProof/>
          <w:lang w:eastAsia="de-DE"/>
        </w:rPr>
        <w:drawing>
          <wp:inline distT="0" distB="0" distL="0" distR="0">
            <wp:extent cx="1485900" cy="1573010"/>
            <wp:effectExtent l="19050" t="0" r="0" b="0"/>
            <wp:docPr id="4" name="Bild 4" descr="http://www.pflanzanleitung.ch/de/img/pflanzanleitungen/strauch_richtig_nachh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flanzanleitung.ch/de/img/pflanzanleitungen/strauch_richtig_nachher2.gif"/>
                    <pic:cNvPicPr>
                      <a:picLocks noChangeAspect="1" noChangeArrowheads="1"/>
                    </pic:cNvPicPr>
                  </pic:nvPicPr>
                  <pic:blipFill>
                    <a:blip r:embed="rId5" cstate="print"/>
                    <a:srcRect b="6167"/>
                    <a:stretch>
                      <a:fillRect/>
                    </a:stretch>
                  </pic:blipFill>
                  <pic:spPr bwMode="auto">
                    <a:xfrm>
                      <a:off x="0" y="0"/>
                      <a:ext cx="1485900" cy="1573010"/>
                    </a:xfrm>
                    <a:prstGeom prst="rect">
                      <a:avLst/>
                    </a:prstGeom>
                    <a:noFill/>
                    <a:ln w="9525">
                      <a:noFill/>
                      <a:miter lim="800000"/>
                      <a:headEnd/>
                      <a:tailEnd/>
                    </a:ln>
                  </pic:spPr>
                </pic:pic>
              </a:graphicData>
            </a:graphic>
          </wp:inline>
        </w:drawing>
      </w:r>
    </w:p>
    <w:p w:rsidR="003E3A9F" w:rsidRDefault="003E3A9F" w:rsidP="003E3A9F">
      <w:pPr>
        <w:spacing w:after="0" w:line="240" w:lineRule="auto"/>
      </w:pPr>
    </w:p>
    <w:tbl>
      <w:tblPr>
        <w:tblStyle w:val="Tabellengitternetz"/>
        <w:tblW w:w="0" w:type="auto"/>
        <w:tblLook w:val="04A0"/>
      </w:tblPr>
      <w:tblGrid>
        <w:gridCol w:w="4606"/>
        <w:gridCol w:w="4606"/>
      </w:tblGrid>
      <w:tr w:rsidR="003E3A9F" w:rsidTr="00183012">
        <w:tc>
          <w:tcPr>
            <w:tcW w:w="4606" w:type="dxa"/>
          </w:tcPr>
          <w:p w:rsidR="003E3A9F" w:rsidRDefault="003E3A9F" w:rsidP="00183012"/>
        </w:tc>
        <w:tc>
          <w:tcPr>
            <w:tcW w:w="4606" w:type="dxa"/>
          </w:tcPr>
          <w:p w:rsidR="003E3A9F" w:rsidRDefault="003E3A9F" w:rsidP="00183012"/>
        </w:tc>
      </w:tr>
      <w:tr w:rsidR="003E3A9F" w:rsidTr="00183012">
        <w:tc>
          <w:tcPr>
            <w:tcW w:w="4606" w:type="dxa"/>
          </w:tcPr>
          <w:p w:rsidR="003E3A9F" w:rsidRDefault="003E3A9F" w:rsidP="00183012"/>
        </w:tc>
        <w:tc>
          <w:tcPr>
            <w:tcW w:w="4606" w:type="dxa"/>
          </w:tcPr>
          <w:p w:rsidR="003E3A9F" w:rsidRDefault="003E3A9F" w:rsidP="00183012"/>
        </w:tc>
      </w:tr>
    </w:tbl>
    <w:p w:rsidR="003E3A9F" w:rsidRDefault="003E3A9F" w:rsidP="003E3A9F">
      <w:pPr>
        <w:spacing w:after="0" w:line="240" w:lineRule="auto"/>
      </w:pPr>
    </w:p>
    <w:p w:rsidR="00785F58" w:rsidRDefault="00785F58" w:rsidP="00785F58">
      <w:pPr>
        <w:spacing w:after="0" w:line="240" w:lineRule="auto"/>
      </w:pPr>
      <w:r>
        <w:t xml:space="preserve">Niemals die Äste und Zweige nur </w:t>
      </w:r>
      <w:proofErr w:type="spellStart"/>
      <w:r>
        <w:t>einkürzen</w:t>
      </w:r>
      <w:proofErr w:type="spellEnd"/>
      <w:r>
        <w:t xml:space="preserve">. Die Äste verzweigen sich </w:t>
      </w:r>
      <w:proofErr w:type="spellStart"/>
      <w:r>
        <w:t>übermässig</w:t>
      </w:r>
      <w:proofErr w:type="spellEnd"/>
      <w:r>
        <w:t xml:space="preserve"> und bilden unschöne "Bubiköpfe". Die Triebe überaltern und der Strauch blüht nicht oder nur spärlich.</w:t>
      </w:r>
    </w:p>
    <w:p w:rsidR="00785F58" w:rsidRDefault="00785F58" w:rsidP="003E3A9F">
      <w:pPr>
        <w:spacing w:after="0" w:line="240" w:lineRule="auto"/>
      </w:pPr>
    </w:p>
    <w:p w:rsidR="003E3A9F" w:rsidRDefault="003E3A9F" w:rsidP="003E3A9F">
      <w:pPr>
        <w:spacing w:after="0" w:line="240" w:lineRule="auto"/>
      </w:pPr>
      <w:r>
        <w:rPr>
          <w:noProof/>
          <w:lang w:eastAsia="de-DE"/>
        </w:rPr>
        <w:lastRenderedPageBreak/>
        <w:drawing>
          <wp:inline distT="0" distB="0" distL="0" distR="0">
            <wp:extent cx="1352550" cy="1808301"/>
            <wp:effectExtent l="19050" t="0" r="0" b="0"/>
            <wp:docPr id="7" name="Bild 7" descr="http://www.pflanzanleitung.ch/de/img/pflanzanleitungen/fals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flanzanleitung.ch/de/img/pflanzanleitungen/falsch1.gif"/>
                    <pic:cNvPicPr>
                      <a:picLocks noChangeAspect="1" noChangeArrowheads="1"/>
                    </pic:cNvPicPr>
                  </pic:nvPicPr>
                  <pic:blipFill>
                    <a:blip r:embed="rId6" cstate="print"/>
                    <a:srcRect b="5385"/>
                    <a:stretch>
                      <a:fillRect/>
                    </a:stretch>
                  </pic:blipFill>
                  <pic:spPr bwMode="auto">
                    <a:xfrm>
                      <a:off x="0" y="0"/>
                      <a:ext cx="1352550" cy="1808301"/>
                    </a:xfrm>
                    <a:prstGeom prst="rect">
                      <a:avLst/>
                    </a:prstGeom>
                    <a:noFill/>
                    <a:ln w="9525">
                      <a:noFill/>
                      <a:miter lim="800000"/>
                      <a:headEnd/>
                      <a:tailEnd/>
                    </a:ln>
                  </pic:spPr>
                </pic:pic>
              </a:graphicData>
            </a:graphic>
          </wp:inline>
        </w:drawing>
      </w:r>
    </w:p>
    <w:p w:rsidR="003E3A9F" w:rsidRDefault="003E3A9F" w:rsidP="003E3A9F">
      <w:pPr>
        <w:spacing w:after="0" w:line="240" w:lineRule="auto"/>
      </w:pPr>
      <w:r>
        <w:rPr>
          <w:noProof/>
          <w:lang w:eastAsia="de-DE"/>
        </w:rPr>
        <w:drawing>
          <wp:inline distT="0" distB="0" distL="0" distR="0">
            <wp:extent cx="1581150" cy="1876425"/>
            <wp:effectExtent l="19050" t="0" r="0" b="0"/>
            <wp:docPr id="10" name="Bild 10" descr="http://www.pflanzanleitung.ch/de/img/pflanzanleitungen/fals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flanzanleitung.ch/de/img/pflanzanleitungen/falsch2.gif"/>
                    <pic:cNvPicPr>
                      <a:picLocks noChangeAspect="1" noChangeArrowheads="1"/>
                    </pic:cNvPicPr>
                  </pic:nvPicPr>
                  <pic:blipFill>
                    <a:blip r:embed="rId7" cstate="print"/>
                    <a:srcRect b="6190"/>
                    <a:stretch>
                      <a:fillRect/>
                    </a:stretch>
                  </pic:blipFill>
                  <pic:spPr bwMode="auto">
                    <a:xfrm>
                      <a:off x="0" y="0"/>
                      <a:ext cx="1581150" cy="1876425"/>
                    </a:xfrm>
                    <a:prstGeom prst="rect">
                      <a:avLst/>
                    </a:prstGeom>
                    <a:noFill/>
                    <a:ln w="9525">
                      <a:noFill/>
                      <a:miter lim="800000"/>
                      <a:headEnd/>
                      <a:tailEnd/>
                    </a:ln>
                  </pic:spPr>
                </pic:pic>
              </a:graphicData>
            </a:graphic>
          </wp:inline>
        </w:drawing>
      </w:r>
    </w:p>
    <w:p w:rsidR="003E3A9F" w:rsidRDefault="003E3A9F" w:rsidP="003E3A9F">
      <w:pPr>
        <w:spacing w:after="0" w:line="240" w:lineRule="auto"/>
      </w:pPr>
    </w:p>
    <w:p w:rsidR="003E3A9F" w:rsidRDefault="003E3A9F" w:rsidP="003E3A9F">
      <w:pPr>
        <w:spacing w:after="0" w:line="240" w:lineRule="auto"/>
      </w:pPr>
    </w:p>
    <w:p w:rsidR="003E3A9F" w:rsidRPr="003E3A9F" w:rsidRDefault="003E3A9F" w:rsidP="003E3A9F">
      <w:pPr>
        <w:pStyle w:val="StandardWeb"/>
        <w:spacing w:before="0" w:beforeAutospacing="0" w:after="0" w:afterAutospacing="0"/>
        <w:rPr>
          <w:rFonts w:asciiTheme="minorHAnsi" w:eastAsiaTheme="minorHAnsi" w:hAnsiTheme="minorHAnsi" w:cstheme="minorBidi"/>
          <w:color w:val="auto"/>
          <w:sz w:val="22"/>
          <w:szCs w:val="22"/>
          <w:lang w:eastAsia="en-US"/>
        </w:rPr>
      </w:pPr>
      <w:r w:rsidRPr="003E3A9F">
        <w:rPr>
          <w:rFonts w:asciiTheme="minorHAnsi" w:eastAsiaTheme="minorHAnsi" w:hAnsiTheme="minorHAnsi" w:cstheme="minorBidi"/>
          <w:color w:val="auto"/>
          <w:sz w:val="22"/>
          <w:szCs w:val="22"/>
          <w:lang w:eastAsia="en-US"/>
        </w:rPr>
        <w:t>Gehölze, die nicht geschnitten werden dürfen</w:t>
      </w:r>
    </w:p>
    <w:p w:rsidR="003E3A9F" w:rsidRPr="003E3A9F" w:rsidRDefault="003E3A9F" w:rsidP="003E3A9F">
      <w:pPr>
        <w:pStyle w:val="StandardWeb"/>
        <w:spacing w:before="0" w:beforeAutospacing="0" w:after="0" w:afterAutospacing="0"/>
        <w:rPr>
          <w:b/>
          <w:bCs/>
        </w:rPr>
      </w:pPr>
    </w:p>
    <w:p w:rsidR="003E3A9F" w:rsidRDefault="003E3A9F" w:rsidP="003E3A9F">
      <w:pPr>
        <w:pStyle w:val="StandardWeb"/>
        <w:spacing w:before="0" w:beforeAutospacing="0" w:after="0" w:afterAutospacing="0"/>
      </w:pPr>
      <w:r>
        <w:t>Gehölze wie Felsenbirne (</w:t>
      </w:r>
      <w:proofErr w:type="spellStart"/>
      <w:r>
        <w:t>Amelanchier</w:t>
      </w:r>
      <w:proofErr w:type="spellEnd"/>
      <w:r>
        <w:t>), Magnolien, Zaubernuss (Hamamelis), strauchförmige Ahorne (</w:t>
      </w:r>
      <w:proofErr w:type="spellStart"/>
      <w:r>
        <w:t>Acer</w:t>
      </w:r>
      <w:proofErr w:type="spellEnd"/>
      <w:r>
        <w:t>), Scheinhasel (</w:t>
      </w:r>
      <w:proofErr w:type="spellStart"/>
      <w:r>
        <w:t>Corylopsis</w:t>
      </w:r>
      <w:proofErr w:type="spellEnd"/>
      <w:r>
        <w:t xml:space="preserve">), die Blütenhartriegel (z.B. </w:t>
      </w:r>
      <w:proofErr w:type="spellStart"/>
      <w:r>
        <w:t>Cornus</w:t>
      </w:r>
      <w:proofErr w:type="spellEnd"/>
      <w:r>
        <w:t xml:space="preserve"> </w:t>
      </w:r>
      <w:proofErr w:type="spellStart"/>
      <w:r>
        <w:t>florida</w:t>
      </w:r>
      <w:proofErr w:type="spellEnd"/>
      <w:r>
        <w:t xml:space="preserve">, C. </w:t>
      </w:r>
      <w:proofErr w:type="spellStart"/>
      <w:r>
        <w:t>kousa</w:t>
      </w:r>
      <w:proofErr w:type="spellEnd"/>
      <w:r>
        <w:t>) oder die meisten Hortensien (</w:t>
      </w:r>
      <w:proofErr w:type="spellStart"/>
      <w:r>
        <w:t>Hydrangea</w:t>
      </w:r>
      <w:proofErr w:type="spellEnd"/>
      <w:r>
        <w:t xml:space="preserve">) sollten nicht geschnitten werden. Sie werden dauerhaft geschädigt. </w:t>
      </w:r>
    </w:p>
    <w:p w:rsidR="003E3A9F" w:rsidRDefault="003E3A9F" w:rsidP="003E3A9F">
      <w:pPr>
        <w:pStyle w:val="StandardWeb"/>
        <w:spacing w:before="0" w:beforeAutospacing="0" w:after="0" w:afterAutospacing="0"/>
      </w:pPr>
    </w:p>
    <w:p w:rsidR="003E3A9F" w:rsidRDefault="003E3A9F" w:rsidP="003E3A9F">
      <w:pPr>
        <w:pStyle w:val="StandardWeb"/>
        <w:spacing w:before="0" w:beforeAutospacing="0" w:after="0" w:afterAutospacing="0"/>
      </w:pPr>
      <w:r>
        <w:t>Schnittarbeiten sind auf das Entfernen abgestorbener Zweige oder ein sehr sorgfältiges Auslichten dichtstehender Zweige zu beschränken.</w:t>
      </w:r>
    </w:p>
    <w:p w:rsidR="003E3A9F" w:rsidRDefault="003E3A9F" w:rsidP="003E3A9F">
      <w:pPr>
        <w:spacing w:after="0" w:line="240" w:lineRule="auto"/>
      </w:pPr>
    </w:p>
    <w:p w:rsidR="003E3A9F" w:rsidRDefault="003E3A9F" w:rsidP="003E3A9F">
      <w:pPr>
        <w:spacing w:after="0" w:line="240" w:lineRule="auto"/>
      </w:pPr>
    </w:p>
    <w:p w:rsidR="003E3A9F" w:rsidRDefault="003E3A9F" w:rsidP="003E3A9F">
      <w:pPr>
        <w:spacing w:after="0" w:line="240" w:lineRule="auto"/>
      </w:pPr>
    </w:p>
    <w:sectPr w:rsidR="003E3A9F" w:rsidSect="007F076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A9F"/>
    <w:rsid w:val="003E3A9F"/>
    <w:rsid w:val="00785F58"/>
    <w:rsid w:val="007F076A"/>
    <w:rsid w:val="009476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7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E3A9F"/>
    <w:pPr>
      <w:spacing w:before="100" w:beforeAutospacing="1" w:after="100" w:afterAutospacing="1" w:line="240" w:lineRule="auto"/>
    </w:pPr>
    <w:rPr>
      <w:rFonts w:ascii="Arial" w:eastAsia="Times New Roman" w:hAnsi="Arial" w:cs="Arial"/>
      <w:color w:val="000000"/>
      <w:sz w:val="18"/>
      <w:szCs w:val="18"/>
      <w:lang w:eastAsia="de-DE"/>
    </w:rPr>
  </w:style>
  <w:style w:type="character" w:customStyle="1" w:styleId="titel1">
    <w:name w:val="titel1"/>
    <w:basedOn w:val="Absatz-Standardschriftart"/>
    <w:rsid w:val="003E3A9F"/>
    <w:rPr>
      <w:rFonts w:ascii="Arial" w:hAnsi="Arial" w:cs="Arial" w:hint="default"/>
      <w:b/>
      <w:bCs/>
      <w:i w:val="0"/>
      <w:iCs w:val="0"/>
      <w:color w:val="666666"/>
      <w:sz w:val="24"/>
      <w:szCs w:val="24"/>
    </w:rPr>
  </w:style>
  <w:style w:type="table" w:styleId="Tabellengitternetz">
    <w:name w:val="Table Grid"/>
    <w:basedOn w:val="NormaleTabelle"/>
    <w:uiPriority w:val="59"/>
    <w:rsid w:val="003E3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E3A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1174</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Alois</dc:creator>
  <cp:lastModifiedBy>Alois</cp:lastModifiedBy>
  <cp:revision>2</cp:revision>
  <dcterms:created xsi:type="dcterms:W3CDTF">2012-12-20T17:05:00Z</dcterms:created>
  <dcterms:modified xsi:type="dcterms:W3CDTF">2012-12-20T17:15:00Z</dcterms:modified>
</cp:coreProperties>
</file>